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CF0" w:rsidRDefault="0099210E" w:rsidP="0099210E">
      <w:pPr>
        <w:jc w:val="center"/>
        <w:rPr>
          <w:rFonts w:ascii="Arial" w:hAnsi="Arial" w:cs="Arial"/>
          <w:b/>
          <w:sz w:val="32"/>
          <w:lang w:val="fr-CA"/>
        </w:rPr>
      </w:pPr>
      <w:r w:rsidRPr="0099210E">
        <w:rPr>
          <w:b/>
          <w:noProof/>
          <w:sz w:val="32"/>
          <w:lang w:val="fr-CA" w:eastAsia="fr-CA"/>
        </w:rPr>
        <w:drawing>
          <wp:anchor distT="0" distB="0" distL="114300" distR="114300" simplePos="0" relativeHeight="251659776" behindDoc="0" locked="0" layoutInCell="1" allowOverlap="1" wp14:anchorId="239AC41C" wp14:editId="0362239E">
            <wp:simplePos x="0" y="0"/>
            <wp:positionH relativeFrom="column">
              <wp:posOffset>0</wp:posOffset>
            </wp:positionH>
            <wp:positionV relativeFrom="paragraph">
              <wp:posOffset>13335</wp:posOffset>
            </wp:positionV>
            <wp:extent cx="2386330" cy="1578610"/>
            <wp:effectExtent l="0" t="0" r="0" b="2540"/>
            <wp:wrapSquare wrapText="bothSides"/>
            <wp:docPr id="1" name="Picture 1" descr="http://p9.storage.canalblog.com/98/69/986026/8332260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9.storage.canalblog.com/98/69/986026/83322603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633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8BF" w:rsidRPr="0099210E">
        <w:rPr>
          <w:rFonts w:ascii="Arial" w:hAnsi="Arial" w:cs="Arial"/>
          <w:b/>
          <w:sz w:val="32"/>
          <w:lang w:val="fr-CA"/>
        </w:rPr>
        <w:t>Crêpes</w:t>
      </w:r>
    </w:p>
    <w:p w:rsidR="0099210E" w:rsidRDefault="0099210E" w:rsidP="0099210E">
      <w:pPr>
        <w:jc w:val="center"/>
        <w:rPr>
          <w:rFonts w:ascii="Arial" w:hAnsi="Arial" w:cs="Arial"/>
          <w:b/>
          <w:sz w:val="32"/>
          <w:lang w:val="fr-CA"/>
        </w:rPr>
      </w:pPr>
    </w:p>
    <w:p w:rsidR="0099210E" w:rsidRDefault="0099210E" w:rsidP="0099210E">
      <w:pPr>
        <w:jc w:val="center"/>
        <w:rPr>
          <w:rFonts w:ascii="Arial" w:hAnsi="Arial" w:cs="Arial"/>
          <w:b/>
          <w:sz w:val="32"/>
          <w:lang w:val="fr-CA"/>
        </w:rPr>
      </w:pPr>
    </w:p>
    <w:p w:rsidR="0099210E" w:rsidRDefault="0099210E" w:rsidP="0099210E">
      <w:pPr>
        <w:jc w:val="center"/>
        <w:rPr>
          <w:rFonts w:ascii="Arial" w:hAnsi="Arial" w:cs="Arial"/>
          <w:b/>
          <w:sz w:val="32"/>
          <w:lang w:val="fr-CA"/>
        </w:rPr>
      </w:pPr>
      <w:r>
        <w:rPr>
          <w:rFonts w:ascii="Arial" w:hAnsi="Arial" w:cs="Arial"/>
          <w:b/>
          <w:noProof/>
          <w:sz w:val="32"/>
          <w:lang w:val="fr-CA" w:eastAsia="fr-CA"/>
        </w:rPr>
        <w:drawing>
          <wp:inline distT="0" distB="0" distL="0" distR="0">
            <wp:extent cx="3493570" cy="581891"/>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2172" cy="589986"/>
                    </a:xfrm>
                    <a:prstGeom prst="rect">
                      <a:avLst/>
                    </a:prstGeom>
                    <a:noFill/>
                    <a:ln>
                      <a:noFill/>
                    </a:ln>
                  </pic:spPr>
                </pic:pic>
              </a:graphicData>
            </a:graphic>
          </wp:inline>
        </w:drawing>
      </w:r>
    </w:p>
    <w:p w:rsidR="00E67B7E" w:rsidRPr="0099210E" w:rsidRDefault="00E67B7E">
      <w:pPr>
        <w:rPr>
          <w:rFonts w:ascii="Arial" w:hAnsi="Arial" w:cs="Arial"/>
          <w:b/>
          <w:sz w:val="24"/>
          <w:lang w:val="fr-CA"/>
        </w:rPr>
      </w:pPr>
      <w:r w:rsidRPr="0099210E">
        <w:rPr>
          <w:rFonts w:ascii="Arial" w:hAnsi="Arial" w:cs="Arial"/>
          <w:b/>
          <w:sz w:val="24"/>
          <w:lang w:val="fr-CA"/>
        </w:rPr>
        <w:t>Ingrédients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99210E" w:rsidRPr="00F21290" w:rsidTr="0099210E">
        <w:tc>
          <w:tcPr>
            <w:tcW w:w="4750" w:type="dxa"/>
          </w:tcPr>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1 tasse de farine</w:t>
            </w:r>
          </w:p>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1 pincé de sel</w:t>
            </w:r>
          </w:p>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1 c. à table de sucre</w:t>
            </w:r>
          </w:p>
          <w:p w:rsidR="0099210E" w:rsidRPr="0099210E" w:rsidRDefault="0099210E" w:rsidP="0099210E">
            <w:pPr>
              <w:spacing w:line="360" w:lineRule="auto"/>
              <w:rPr>
                <w:rFonts w:ascii="Arial" w:hAnsi="Arial" w:cs="Arial"/>
                <w:b/>
                <w:sz w:val="24"/>
                <w:lang w:val="fr-CA"/>
              </w:rPr>
            </w:pPr>
          </w:p>
        </w:tc>
        <w:tc>
          <w:tcPr>
            <w:tcW w:w="4750" w:type="dxa"/>
          </w:tcPr>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2 œufs</w:t>
            </w:r>
          </w:p>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3 c. thé de beurre fondu</w:t>
            </w:r>
          </w:p>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1 ¼ tasse de lait</w:t>
            </w:r>
          </w:p>
          <w:p w:rsidR="0099210E" w:rsidRPr="0099210E" w:rsidRDefault="0099210E" w:rsidP="0099210E">
            <w:pPr>
              <w:spacing w:line="360" w:lineRule="auto"/>
              <w:rPr>
                <w:rFonts w:ascii="Arial" w:hAnsi="Arial" w:cs="Arial"/>
                <w:sz w:val="24"/>
                <w:lang w:val="fr-CA"/>
              </w:rPr>
            </w:pPr>
            <w:r w:rsidRPr="0099210E">
              <w:rPr>
                <w:rFonts w:ascii="Arial" w:hAnsi="Arial" w:cs="Arial"/>
                <w:sz w:val="24"/>
                <w:lang w:val="fr-CA"/>
              </w:rPr>
              <w:t>2 c. à thé de vanille</w:t>
            </w:r>
          </w:p>
        </w:tc>
      </w:tr>
    </w:tbl>
    <w:p w:rsidR="00E67B7E" w:rsidRPr="0099210E" w:rsidRDefault="00E67B7E">
      <w:pPr>
        <w:rPr>
          <w:rFonts w:ascii="Arial" w:hAnsi="Arial" w:cs="Arial"/>
          <w:b/>
          <w:sz w:val="24"/>
          <w:szCs w:val="24"/>
          <w:lang w:val="fr-CA"/>
        </w:rPr>
      </w:pPr>
      <w:r w:rsidRPr="0099210E">
        <w:rPr>
          <w:rFonts w:ascii="Arial" w:hAnsi="Arial" w:cs="Arial"/>
          <w:b/>
          <w:sz w:val="24"/>
          <w:szCs w:val="24"/>
          <w:lang w:val="fr-CA"/>
        </w:rPr>
        <w:t>Préparation</w:t>
      </w:r>
    </w:p>
    <w:p w:rsidR="00F21290" w:rsidRDefault="00F21290" w:rsidP="00E67B7E">
      <w:pPr>
        <w:pStyle w:val="Paragraphedeliste"/>
        <w:numPr>
          <w:ilvl w:val="0"/>
          <w:numId w:val="1"/>
        </w:numPr>
        <w:shd w:val="clear" w:color="auto" w:fill="FFFFFF"/>
        <w:spacing w:after="0" w:line="315" w:lineRule="atLeast"/>
        <w:rPr>
          <w:rFonts w:ascii="Arial" w:eastAsia="Times New Roman" w:hAnsi="Arial" w:cs="Arial"/>
          <w:sz w:val="24"/>
          <w:szCs w:val="24"/>
          <w:lang w:val="fr-CA" w:eastAsia="en-CA"/>
        </w:rPr>
      </w:pPr>
      <w:r>
        <w:rPr>
          <w:rFonts w:ascii="Arial" w:eastAsia="Times New Roman" w:hAnsi="Arial" w:cs="Arial"/>
          <w:sz w:val="24"/>
          <w:szCs w:val="24"/>
          <w:lang w:val="fr-CA" w:eastAsia="en-CA"/>
        </w:rPr>
        <w:t xml:space="preserve">Légèrement battre les œufs dans un bol. </w:t>
      </w:r>
    </w:p>
    <w:p w:rsidR="00F21290" w:rsidRDefault="00F21290" w:rsidP="00F21290">
      <w:pPr>
        <w:pStyle w:val="Paragraphedeliste"/>
        <w:shd w:val="clear" w:color="auto" w:fill="FFFFFF"/>
        <w:spacing w:after="0" w:line="315" w:lineRule="atLeast"/>
        <w:rPr>
          <w:rFonts w:ascii="Arial" w:eastAsia="Times New Roman" w:hAnsi="Arial" w:cs="Arial"/>
          <w:sz w:val="24"/>
          <w:szCs w:val="24"/>
          <w:lang w:val="fr-CA" w:eastAsia="en-CA"/>
        </w:rPr>
      </w:pPr>
    </w:p>
    <w:p w:rsidR="00F21290" w:rsidRDefault="00F21290" w:rsidP="00E67B7E">
      <w:pPr>
        <w:pStyle w:val="Paragraphedeliste"/>
        <w:numPr>
          <w:ilvl w:val="0"/>
          <w:numId w:val="1"/>
        </w:numPr>
        <w:shd w:val="clear" w:color="auto" w:fill="FFFFFF"/>
        <w:spacing w:after="0" w:line="315" w:lineRule="atLeast"/>
        <w:rPr>
          <w:rFonts w:ascii="Arial" w:eastAsia="Times New Roman" w:hAnsi="Arial" w:cs="Arial"/>
          <w:sz w:val="24"/>
          <w:szCs w:val="24"/>
          <w:lang w:val="fr-CA" w:eastAsia="en-CA"/>
        </w:rPr>
      </w:pPr>
      <w:r>
        <w:rPr>
          <w:rFonts w:ascii="Arial" w:eastAsia="Times New Roman" w:hAnsi="Arial" w:cs="Arial"/>
          <w:sz w:val="24"/>
          <w:szCs w:val="24"/>
          <w:lang w:val="fr-CA" w:eastAsia="en-CA"/>
        </w:rPr>
        <w:t>Dans un autre bol, m</w:t>
      </w:r>
      <w:r w:rsidR="00DF471A">
        <w:rPr>
          <w:rFonts w:ascii="Arial" w:eastAsia="Times New Roman" w:hAnsi="Arial" w:cs="Arial"/>
          <w:sz w:val="24"/>
          <w:szCs w:val="24"/>
          <w:lang w:val="fr-CA" w:eastAsia="en-CA"/>
        </w:rPr>
        <w:t>élanger</w:t>
      </w:r>
      <w:r w:rsidR="00E67B7E" w:rsidRPr="00E67B7E">
        <w:rPr>
          <w:rFonts w:ascii="Arial" w:eastAsia="Times New Roman" w:hAnsi="Arial" w:cs="Arial"/>
          <w:sz w:val="24"/>
          <w:szCs w:val="24"/>
          <w:lang w:val="fr-CA" w:eastAsia="en-CA"/>
        </w:rPr>
        <w:t xml:space="preserve"> la farine avec le sel et le sucre. </w:t>
      </w:r>
    </w:p>
    <w:p w:rsidR="00F21290" w:rsidRPr="00F21290" w:rsidRDefault="00F21290" w:rsidP="00F21290">
      <w:pPr>
        <w:pStyle w:val="Paragraphedeliste"/>
        <w:rPr>
          <w:rFonts w:ascii="Arial" w:eastAsia="Times New Roman" w:hAnsi="Arial" w:cs="Arial"/>
          <w:sz w:val="24"/>
          <w:szCs w:val="24"/>
          <w:lang w:val="fr-CA" w:eastAsia="en-CA"/>
        </w:rPr>
      </w:pPr>
    </w:p>
    <w:p w:rsidR="00E67B7E" w:rsidRDefault="00F21290" w:rsidP="00E67B7E">
      <w:pPr>
        <w:pStyle w:val="Paragraphedeliste"/>
        <w:numPr>
          <w:ilvl w:val="0"/>
          <w:numId w:val="1"/>
        </w:numPr>
        <w:shd w:val="clear" w:color="auto" w:fill="FFFFFF"/>
        <w:spacing w:after="0" w:line="315" w:lineRule="atLeast"/>
        <w:rPr>
          <w:rFonts w:ascii="Arial" w:eastAsia="Times New Roman" w:hAnsi="Arial" w:cs="Arial"/>
          <w:sz w:val="24"/>
          <w:szCs w:val="24"/>
          <w:lang w:val="fr-CA" w:eastAsia="en-CA"/>
        </w:rPr>
      </w:pPr>
      <w:r>
        <w:rPr>
          <w:rFonts w:ascii="Arial" w:eastAsia="Times New Roman" w:hAnsi="Arial" w:cs="Arial"/>
          <w:sz w:val="24"/>
          <w:szCs w:val="24"/>
          <w:lang w:val="fr-CA" w:eastAsia="en-CA"/>
        </w:rPr>
        <w:t>Inc</w:t>
      </w:r>
      <w:r w:rsidR="00E67B7E" w:rsidRPr="00E67B7E">
        <w:rPr>
          <w:rFonts w:ascii="Arial" w:eastAsia="Times New Roman" w:hAnsi="Arial" w:cs="Arial"/>
          <w:sz w:val="24"/>
          <w:szCs w:val="24"/>
          <w:lang w:val="fr-CA" w:eastAsia="en-CA"/>
        </w:rPr>
        <w:t>orporer doucement l</w:t>
      </w:r>
      <w:r>
        <w:rPr>
          <w:rFonts w:ascii="Arial" w:eastAsia="Times New Roman" w:hAnsi="Arial" w:cs="Arial"/>
          <w:sz w:val="24"/>
          <w:szCs w:val="24"/>
          <w:lang w:val="fr-CA" w:eastAsia="en-CA"/>
        </w:rPr>
        <w:t>e mélange de</w:t>
      </w:r>
      <w:r w:rsidR="00E67B7E" w:rsidRPr="00E67B7E">
        <w:rPr>
          <w:rFonts w:ascii="Arial" w:eastAsia="Times New Roman" w:hAnsi="Arial" w:cs="Arial"/>
          <w:sz w:val="24"/>
          <w:szCs w:val="24"/>
          <w:lang w:val="fr-CA" w:eastAsia="en-CA"/>
        </w:rPr>
        <w:t xml:space="preserve"> farine </w:t>
      </w:r>
      <w:r>
        <w:rPr>
          <w:rFonts w:ascii="Arial" w:eastAsia="Times New Roman" w:hAnsi="Arial" w:cs="Arial"/>
          <w:sz w:val="24"/>
          <w:szCs w:val="24"/>
          <w:lang w:val="fr-CA" w:eastAsia="en-CA"/>
        </w:rPr>
        <w:t xml:space="preserve">aux œufs </w:t>
      </w:r>
      <w:bookmarkStart w:id="0" w:name="_GoBack"/>
      <w:bookmarkEnd w:id="0"/>
      <w:r>
        <w:rPr>
          <w:rFonts w:ascii="Arial" w:eastAsia="Times New Roman" w:hAnsi="Arial" w:cs="Arial"/>
          <w:sz w:val="24"/>
          <w:szCs w:val="24"/>
          <w:lang w:val="fr-CA" w:eastAsia="en-CA"/>
        </w:rPr>
        <w:t>et bien mélanger</w:t>
      </w:r>
      <w:r w:rsidR="00E67B7E" w:rsidRPr="00E67B7E">
        <w:rPr>
          <w:rFonts w:ascii="Arial" w:eastAsia="Times New Roman" w:hAnsi="Arial" w:cs="Arial"/>
          <w:sz w:val="24"/>
          <w:szCs w:val="24"/>
          <w:lang w:val="fr-CA" w:eastAsia="en-CA"/>
        </w:rPr>
        <w:t>. Quand le mélange devient épais, ajouter le lait froid petit à petit</w:t>
      </w:r>
      <w:r>
        <w:rPr>
          <w:rFonts w:ascii="Arial" w:eastAsia="Times New Roman" w:hAnsi="Arial" w:cs="Arial"/>
          <w:sz w:val="24"/>
          <w:szCs w:val="24"/>
          <w:lang w:val="fr-CA" w:eastAsia="en-CA"/>
        </w:rPr>
        <w:t>.</w:t>
      </w:r>
    </w:p>
    <w:p w:rsidR="0099210E" w:rsidRPr="00E67B7E" w:rsidRDefault="0099210E" w:rsidP="0099210E">
      <w:pPr>
        <w:pStyle w:val="Paragraphedeliste"/>
        <w:shd w:val="clear" w:color="auto" w:fill="FFFFFF"/>
        <w:spacing w:after="0" w:line="315" w:lineRule="atLeast"/>
        <w:rPr>
          <w:rFonts w:ascii="Arial" w:eastAsia="Times New Roman" w:hAnsi="Arial" w:cs="Arial"/>
          <w:sz w:val="24"/>
          <w:szCs w:val="24"/>
          <w:lang w:val="fr-CA" w:eastAsia="en-CA"/>
        </w:rPr>
      </w:pPr>
    </w:p>
    <w:p w:rsidR="00E67B7E" w:rsidRDefault="00E67B7E" w:rsidP="00E67B7E">
      <w:pPr>
        <w:pStyle w:val="Paragraphedeliste"/>
        <w:numPr>
          <w:ilvl w:val="0"/>
          <w:numId w:val="1"/>
        </w:numPr>
        <w:shd w:val="clear" w:color="auto" w:fill="FFFFFF"/>
        <w:spacing w:after="0" w:line="315" w:lineRule="atLeast"/>
        <w:rPr>
          <w:rFonts w:ascii="Arial" w:eastAsia="Times New Roman" w:hAnsi="Arial" w:cs="Arial"/>
          <w:sz w:val="24"/>
          <w:szCs w:val="24"/>
          <w:lang w:val="fr-CA" w:eastAsia="en-CA"/>
        </w:rPr>
      </w:pPr>
      <w:r w:rsidRPr="00E67B7E">
        <w:rPr>
          <w:rFonts w:ascii="Arial" w:eastAsia="Times New Roman" w:hAnsi="Arial" w:cs="Arial"/>
          <w:sz w:val="24"/>
          <w:szCs w:val="24"/>
          <w:lang w:val="fr-CA" w:eastAsia="en-CA"/>
        </w:rPr>
        <w:t>Quand tout le lait est mélangé, la pâte doit être assez fluide, si elle vous</w:t>
      </w:r>
      <w:r w:rsidR="00DF471A">
        <w:rPr>
          <w:rFonts w:ascii="Arial" w:eastAsia="Times New Roman" w:hAnsi="Arial" w:cs="Arial"/>
          <w:sz w:val="24"/>
          <w:szCs w:val="24"/>
          <w:lang w:val="fr-CA" w:eastAsia="en-CA"/>
        </w:rPr>
        <w:t xml:space="preserve"> paraît trop épaisse, rajouter u</w:t>
      </w:r>
      <w:r w:rsidRPr="00E67B7E">
        <w:rPr>
          <w:rFonts w:ascii="Arial" w:eastAsia="Times New Roman" w:hAnsi="Arial" w:cs="Arial"/>
          <w:sz w:val="24"/>
          <w:szCs w:val="24"/>
          <w:lang w:val="fr-CA" w:eastAsia="en-CA"/>
        </w:rPr>
        <w:t>n peu de lait. Ajouter ensuite le beurre fondu, mélanger bien.</w:t>
      </w:r>
    </w:p>
    <w:p w:rsidR="0099210E" w:rsidRPr="0099210E" w:rsidRDefault="0099210E" w:rsidP="0099210E">
      <w:pPr>
        <w:shd w:val="clear" w:color="auto" w:fill="FFFFFF"/>
        <w:spacing w:after="0" w:line="315" w:lineRule="atLeast"/>
        <w:rPr>
          <w:rFonts w:ascii="Arial" w:eastAsia="Times New Roman" w:hAnsi="Arial" w:cs="Arial"/>
          <w:sz w:val="24"/>
          <w:szCs w:val="24"/>
          <w:lang w:val="fr-CA" w:eastAsia="en-CA"/>
        </w:rPr>
      </w:pPr>
    </w:p>
    <w:tbl>
      <w:tblPr>
        <w:tblStyle w:val="TableauGrille4-Accentuation1"/>
        <w:tblpPr w:leftFromText="141" w:rightFromText="141" w:vertAnchor="text" w:horzAnchor="margin" w:tblpXSpec="right" w:tblpY="-42"/>
        <w:tblW w:w="0" w:type="auto"/>
        <w:tblLook w:val="04A0" w:firstRow="1" w:lastRow="0" w:firstColumn="1" w:lastColumn="0" w:noHBand="0" w:noVBand="1"/>
      </w:tblPr>
      <w:tblGrid>
        <w:gridCol w:w="1555"/>
        <w:gridCol w:w="1134"/>
      </w:tblGrid>
      <w:tr w:rsidR="0099210E" w:rsidRPr="00B6349D" w:rsidTr="00992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tcPr>
          <w:p w:rsidR="0099210E" w:rsidRPr="00B6349D" w:rsidRDefault="0099210E" w:rsidP="0099210E">
            <w:pPr>
              <w:spacing w:before="120"/>
              <w:jc w:val="center"/>
              <w:rPr>
                <w:rFonts w:ascii="Arial" w:eastAsia="Times New Roman" w:hAnsi="Arial" w:cs="Arial"/>
                <w:color w:val="1A1A1A"/>
                <w:sz w:val="24"/>
                <w:szCs w:val="24"/>
                <w:lang w:eastAsia="fr-CA"/>
              </w:rPr>
            </w:pPr>
            <w:r w:rsidRPr="00B6349D">
              <w:rPr>
                <w:rFonts w:ascii="Arial" w:eastAsia="Times New Roman" w:hAnsi="Arial" w:cs="Arial"/>
                <w:color w:val="auto"/>
                <w:sz w:val="24"/>
                <w:szCs w:val="24"/>
                <w:lang w:eastAsia="fr-CA"/>
              </w:rPr>
              <w:t>Valeur nutritive</w:t>
            </w:r>
          </w:p>
        </w:tc>
      </w:tr>
      <w:tr w:rsidR="0099210E" w:rsidRPr="00B6349D" w:rsidTr="0099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9210E" w:rsidRPr="00B6349D" w:rsidRDefault="0099210E" w:rsidP="0099210E">
            <w:pPr>
              <w:spacing w:before="120"/>
              <w:rPr>
                <w:rFonts w:ascii="Arial" w:eastAsia="Times New Roman" w:hAnsi="Arial" w:cs="Arial"/>
                <w:color w:val="1A1A1A"/>
                <w:sz w:val="24"/>
                <w:szCs w:val="24"/>
                <w:lang w:eastAsia="fr-CA"/>
              </w:rPr>
            </w:pPr>
            <w:r w:rsidRPr="00B6349D">
              <w:rPr>
                <w:rFonts w:ascii="Arial" w:eastAsia="Times New Roman" w:hAnsi="Arial" w:cs="Arial"/>
                <w:color w:val="1A1A1A"/>
                <w:sz w:val="24"/>
                <w:szCs w:val="24"/>
                <w:lang w:eastAsia="fr-CA"/>
              </w:rPr>
              <w:t>Calories</w:t>
            </w:r>
          </w:p>
        </w:tc>
        <w:tc>
          <w:tcPr>
            <w:tcW w:w="1134" w:type="dxa"/>
          </w:tcPr>
          <w:p w:rsidR="0099210E" w:rsidRPr="00B6349D" w:rsidRDefault="0099210E" w:rsidP="0099210E">
            <w:pPr>
              <w:spacing w:before="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A1A1A"/>
                <w:sz w:val="24"/>
                <w:szCs w:val="24"/>
                <w:lang w:eastAsia="fr-CA"/>
              </w:rPr>
            </w:pPr>
          </w:p>
        </w:tc>
      </w:tr>
      <w:tr w:rsidR="0099210E" w:rsidRPr="00B6349D" w:rsidTr="0099210E">
        <w:tc>
          <w:tcPr>
            <w:cnfStyle w:val="001000000000" w:firstRow="0" w:lastRow="0" w:firstColumn="1" w:lastColumn="0" w:oddVBand="0" w:evenVBand="0" w:oddHBand="0" w:evenHBand="0" w:firstRowFirstColumn="0" w:firstRowLastColumn="0" w:lastRowFirstColumn="0" w:lastRowLastColumn="0"/>
            <w:tcW w:w="1555" w:type="dxa"/>
          </w:tcPr>
          <w:p w:rsidR="0099210E" w:rsidRPr="00B6349D" w:rsidRDefault="0099210E" w:rsidP="0099210E">
            <w:pPr>
              <w:spacing w:before="120"/>
              <w:rPr>
                <w:rFonts w:ascii="Arial" w:eastAsia="Times New Roman" w:hAnsi="Arial" w:cs="Arial"/>
                <w:color w:val="1A1A1A"/>
                <w:sz w:val="24"/>
                <w:szCs w:val="24"/>
                <w:lang w:eastAsia="fr-CA"/>
              </w:rPr>
            </w:pPr>
            <w:r w:rsidRPr="00B6349D">
              <w:rPr>
                <w:rFonts w:ascii="Arial" w:eastAsia="Times New Roman" w:hAnsi="Arial" w:cs="Arial"/>
                <w:color w:val="1A1A1A"/>
                <w:sz w:val="24"/>
                <w:szCs w:val="24"/>
                <w:lang w:eastAsia="fr-CA"/>
              </w:rPr>
              <w:t>Lipides</w:t>
            </w:r>
          </w:p>
        </w:tc>
        <w:tc>
          <w:tcPr>
            <w:tcW w:w="1134" w:type="dxa"/>
          </w:tcPr>
          <w:p w:rsidR="0099210E" w:rsidRPr="00B6349D" w:rsidRDefault="0099210E" w:rsidP="0099210E">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A1A1A"/>
                <w:sz w:val="24"/>
                <w:szCs w:val="24"/>
                <w:lang w:eastAsia="fr-CA"/>
              </w:rPr>
            </w:pPr>
            <w:r>
              <w:rPr>
                <w:rFonts w:ascii="Arial" w:eastAsia="Times New Roman" w:hAnsi="Arial" w:cs="Arial"/>
                <w:color w:val="1A1A1A"/>
                <w:sz w:val="24"/>
                <w:szCs w:val="24"/>
                <w:lang w:eastAsia="fr-CA"/>
              </w:rPr>
              <w:t>10g</w:t>
            </w:r>
          </w:p>
        </w:tc>
      </w:tr>
      <w:tr w:rsidR="0099210E" w:rsidRPr="00B6349D" w:rsidTr="0099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9210E" w:rsidRPr="00B6349D" w:rsidRDefault="0099210E" w:rsidP="0099210E">
            <w:pPr>
              <w:spacing w:before="120"/>
              <w:rPr>
                <w:rFonts w:ascii="Arial" w:eastAsia="Times New Roman" w:hAnsi="Arial" w:cs="Arial"/>
                <w:color w:val="1A1A1A"/>
                <w:sz w:val="24"/>
                <w:szCs w:val="24"/>
                <w:lang w:eastAsia="fr-CA"/>
              </w:rPr>
            </w:pPr>
            <w:r w:rsidRPr="00B6349D">
              <w:rPr>
                <w:rFonts w:ascii="Arial" w:eastAsia="Times New Roman" w:hAnsi="Arial" w:cs="Arial"/>
                <w:color w:val="1A1A1A"/>
                <w:sz w:val="24"/>
                <w:szCs w:val="24"/>
                <w:lang w:eastAsia="fr-CA"/>
              </w:rPr>
              <w:t>Glucides</w:t>
            </w:r>
          </w:p>
        </w:tc>
        <w:tc>
          <w:tcPr>
            <w:tcW w:w="1134" w:type="dxa"/>
          </w:tcPr>
          <w:p w:rsidR="0099210E" w:rsidRPr="00B6349D" w:rsidRDefault="0099210E" w:rsidP="0099210E">
            <w:pPr>
              <w:spacing w:before="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A1A1A"/>
                <w:sz w:val="24"/>
                <w:szCs w:val="24"/>
                <w:lang w:eastAsia="fr-CA"/>
              </w:rPr>
            </w:pPr>
            <w:r>
              <w:rPr>
                <w:rFonts w:ascii="Arial" w:eastAsia="Times New Roman" w:hAnsi="Arial" w:cs="Arial"/>
                <w:color w:val="1A1A1A"/>
                <w:sz w:val="24"/>
                <w:szCs w:val="24"/>
                <w:lang w:eastAsia="fr-CA"/>
              </w:rPr>
              <w:t>26g</w:t>
            </w:r>
          </w:p>
        </w:tc>
      </w:tr>
      <w:tr w:rsidR="0099210E" w:rsidRPr="00B6349D" w:rsidTr="0099210E">
        <w:tc>
          <w:tcPr>
            <w:cnfStyle w:val="001000000000" w:firstRow="0" w:lastRow="0" w:firstColumn="1" w:lastColumn="0" w:oddVBand="0" w:evenVBand="0" w:oddHBand="0" w:evenHBand="0" w:firstRowFirstColumn="0" w:firstRowLastColumn="0" w:lastRowFirstColumn="0" w:lastRowLastColumn="0"/>
            <w:tcW w:w="1555" w:type="dxa"/>
          </w:tcPr>
          <w:p w:rsidR="0099210E" w:rsidRPr="00B6349D" w:rsidRDefault="0099210E" w:rsidP="0099210E">
            <w:pPr>
              <w:spacing w:before="120"/>
              <w:rPr>
                <w:rFonts w:ascii="Arial" w:eastAsia="Times New Roman" w:hAnsi="Arial" w:cs="Arial"/>
                <w:color w:val="1A1A1A"/>
                <w:sz w:val="24"/>
                <w:szCs w:val="24"/>
                <w:lang w:eastAsia="fr-CA"/>
              </w:rPr>
            </w:pPr>
            <w:r w:rsidRPr="00B6349D">
              <w:rPr>
                <w:rFonts w:ascii="Arial" w:eastAsia="Times New Roman" w:hAnsi="Arial" w:cs="Arial"/>
                <w:color w:val="1A1A1A"/>
                <w:sz w:val="24"/>
                <w:szCs w:val="24"/>
                <w:lang w:eastAsia="fr-CA"/>
              </w:rPr>
              <w:t>Protéine</w:t>
            </w:r>
          </w:p>
        </w:tc>
        <w:tc>
          <w:tcPr>
            <w:tcW w:w="1134" w:type="dxa"/>
          </w:tcPr>
          <w:p w:rsidR="0099210E" w:rsidRPr="00B6349D" w:rsidRDefault="0099210E" w:rsidP="0099210E">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A1A1A"/>
                <w:sz w:val="24"/>
                <w:szCs w:val="24"/>
                <w:lang w:eastAsia="fr-CA"/>
              </w:rPr>
            </w:pPr>
            <w:r>
              <w:rPr>
                <w:rFonts w:ascii="Arial" w:eastAsia="Times New Roman" w:hAnsi="Arial" w:cs="Arial"/>
                <w:color w:val="1A1A1A"/>
                <w:sz w:val="24"/>
                <w:szCs w:val="24"/>
                <w:lang w:eastAsia="fr-CA"/>
              </w:rPr>
              <w:t>7.4g</w:t>
            </w:r>
          </w:p>
        </w:tc>
      </w:tr>
      <w:tr w:rsidR="0099210E" w:rsidRPr="00B6349D" w:rsidTr="0099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9210E" w:rsidRPr="00B6349D" w:rsidRDefault="0099210E" w:rsidP="0099210E">
            <w:pPr>
              <w:spacing w:before="120"/>
              <w:rPr>
                <w:rFonts w:ascii="Arial" w:eastAsia="Times New Roman" w:hAnsi="Arial" w:cs="Arial"/>
                <w:color w:val="1A1A1A"/>
                <w:sz w:val="24"/>
                <w:szCs w:val="24"/>
                <w:lang w:eastAsia="fr-CA"/>
              </w:rPr>
            </w:pPr>
            <w:r w:rsidRPr="00B6349D">
              <w:rPr>
                <w:rFonts w:ascii="Arial" w:eastAsia="Times New Roman" w:hAnsi="Arial" w:cs="Arial"/>
                <w:color w:val="1A1A1A"/>
                <w:sz w:val="24"/>
                <w:szCs w:val="24"/>
                <w:lang w:eastAsia="fr-CA"/>
              </w:rPr>
              <w:t>Cholestérol</w:t>
            </w:r>
          </w:p>
        </w:tc>
        <w:tc>
          <w:tcPr>
            <w:tcW w:w="1134" w:type="dxa"/>
          </w:tcPr>
          <w:p w:rsidR="0099210E" w:rsidRPr="00B6349D" w:rsidRDefault="0099210E" w:rsidP="0099210E">
            <w:pPr>
              <w:spacing w:before="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A1A1A"/>
                <w:sz w:val="24"/>
                <w:szCs w:val="24"/>
                <w:lang w:eastAsia="fr-CA"/>
              </w:rPr>
            </w:pPr>
            <w:r>
              <w:rPr>
                <w:rFonts w:ascii="Arial" w:eastAsia="Times New Roman" w:hAnsi="Arial" w:cs="Arial"/>
                <w:color w:val="1A1A1A"/>
                <w:sz w:val="24"/>
                <w:szCs w:val="24"/>
                <w:lang w:eastAsia="fr-CA"/>
              </w:rPr>
              <w:t>111mg</w:t>
            </w:r>
          </w:p>
        </w:tc>
      </w:tr>
      <w:tr w:rsidR="0099210E" w:rsidRPr="00B6349D" w:rsidTr="0099210E">
        <w:tc>
          <w:tcPr>
            <w:cnfStyle w:val="001000000000" w:firstRow="0" w:lastRow="0" w:firstColumn="1" w:lastColumn="0" w:oddVBand="0" w:evenVBand="0" w:oddHBand="0" w:evenHBand="0" w:firstRowFirstColumn="0" w:firstRowLastColumn="0" w:lastRowFirstColumn="0" w:lastRowLastColumn="0"/>
            <w:tcW w:w="1555" w:type="dxa"/>
          </w:tcPr>
          <w:p w:rsidR="0099210E" w:rsidRPr="00B6349D" w:rsidRDefault="0099210E" w:rsidP="0099210E">
            <w:pPr>
              <w:spacing w:before="120"/>
              <w:rPr>
                <w:rFonts w:ascii="Arial" w:eastAsia="Times New Roman" w:hAnsi="Arial" w:cs="Arial"/>
                <w:color w:val="1A1A1A"/>
                <w:sz w:val="24"/>
                <w:szCs w:val="24"/>
                <w:lang w:eastAsia="fr-CA"/>
              </w:rPr>
            </w:pPr>
            <w:r w:rsidRPr="00B6349D">
              <w:rPr>
                <w:rFonts w:ascii="Arial" w:eastAsia="Times New Roman" w:hAnsi="Arial" w:cs="Arial"/>
                <w:color w:val="1A1A1A"/>
                <w:sz w:val="24"/>
                <w:szCs w:val="24"/>
                <w:lang w:eastAsia="fr-CA"/>
              </w:rPr>
              <w:t>Sodium</w:t>
            </w:r>
          </w:p>
        </w:tc>
        <w:tc>
          <w:tcPr>
            <w:tcW w:w="1134" w:type="dxa"/>
          </w:tcPr>
          <w:p w:rsidR="0099210E" w:rsidRPr="00B6349D" w:rsidRDefault="0099210E" w:rsidP="0099210E">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A1A1A"/>
                <w:sz w:val="24"/>
                <w:szCs w:val="24"/>
                <w:lang w:eastAsia="fr-CA"/>
              </w:rPr>
            </w:pPr>
            <w:r>
              <w:rPr>
                <w:rFonts w:ascii="Arial" w:eastAsia="Times New Roman" w:hAnsi="Arial" w:cs="Arial"/>
                <w:color w:val="1A1A1A"/>
                <w:sz w:val="24"/>
                <w:szCs w:val="24"/>
                <w:lang w:eastAsia="fr-CA"/>
              </w:rPr>
              <w:t>235mg</w:t>
            </w:r>
          </w:p>
        </w:tc>
      </w:tr>
    </w:tbl>
    <w:p w:rsidR="00E67B7E" w:rsidRPr="0099210E" w:rsidRDefault="00E67B7E" w:rsidP="00E67B7E">
      <w:pPr>
        <w:pStyle w:val="Paragraphedeliste"/>
        <w:numPr>
          <w:ilvl w:val="0"/>
          <w:numId w:val="1"/>
        </w:numPr>
        <w:shd w:val="clear" w:color="auto" w:fill="FFFFFF"/>
        <w:spacing w:after="0" w:line="315" w:lineRule="atLeast"/>
        <w:rPr>
          <w:rFonts w:ascii="Arial" w:eastAsia="Times New Roman" w:hAnsi="Arial" w:cs="Arial"/>
          <w:sz w:val="24"/>
          <w:szCs w:val="24"/>
          <w:lang w:val="fr-CA" w:eastAsia="en-CA"/>
        </w:rPr>
      </w:pPr>
      <w:r w:rsidRPr="00E67B7E">
        <w:rPr>
          <w:rFonts w:ascii="Arial" w:eastAsia="Times New Roman" w:hAnsi="Arial" w:cs="Arial"/>
          <w:sz w:val="24"/>
          <w:szCs w:val="24"/>
          <w:lang w:val="fr-CA" w:eastAsia="en-CA"/>
        </w:rPr>
        <w:t xml:space="preserve">Cuire les crêpes dans une poêle chaude (pas besoin de matière grasse, elle est déjà dans la pâte). Verser une petite louche de pâte dans la poêle, faire un mouvement de rotation pour répartir la pâte sur toute la surface, poser sur le </w:t>
      </w:r>
      <w:r w:rsidR="0099210E">
        <w:rPr>
          <w:rFonts w:ascii="Arial" w:eastAsia="Times New Roman" w:hAnsi="Arial" w:cs="Arial"/>
          <w:sz w:val="24"/>
          <w:szCs w:val="24"/>
          <w:lang w:val="fr-CA" w:eastAsia="en-CA"/>
        </w:rPr>
        <w:t>rond</w:t>
      </w:r>
      <w:r w:rsidRPr="00E67B7E">
        <w:rPr>
          <w:rFonts w:ascii="Arial" w:eastAsia="Times New Roman" w:hAnsi="Arial" w:cs="Arial"/>
          <w:sz w:val="24"/>
          <w:szCs w:val="24"/>
          <w:lang w:val="fr-CA" w:eastAsia="en-CA"/>
        </w:rPr>
        <w:t xml:space="preserve"> et quand le tour de la crêpe </w:t>
      </w:r>
      <w:r w:rsidR="00DF471A">
        <w:rPr>
          <w:rFonts w:ascii="Arial" w:eastAsia="Times New Roman" w:hAnsi="Arial" w:cs="Arial"/>
          <w:sz w:val="24"/>
          <w:szCs w:val="24"/>
          <w:lang w:val="fr-CA" w:eastAsia="en-CA"/>
        </w:rPr>
        <w:t>est doré</w:t>
      </w:r>
      <w:r w:rsidRPr="00E67B7E">
        <w:rPr>
          <w:rFonts w:ascii="Arial" w:eastAsia="Times New Roman" w:hAnsi="Arial" w:cs="Arial"/>
          <w:sz w:val="24"/>
          <w:szCs w:val="24"/>
          <w:lang w:val="fr-CA" w:eastAsia="en-CA"/>
        </w:rPr>
        <w:t xml:space="preserve">, il est temps de la retourner. Laisser cuire environ une minute de ce côté et la crêpe est prête. </w:t>
      </w:r>
      <w:r w:rsidRPr="0099210E">
        <w:rPr>
          <w:rFonts w:ascii="Arial" w:eastAsia="Times New Roman" w:hAnsi="Arial" w:cs="Arial"/>
          <w:sz w:val="24"/>
          <w:szCs w:val="24"/>
          <w:lang w:val="fr-CA" w:eastAsia="en-CA"/>
        </w:rPr>
        <w:t>Répéter jusqu'à épuisement de la pâte.</w:t>
      </w:r>
    </w:p>
    <w:p w:rsidR="00E67B7E" w:rsidRPr="0099210E" w:rsidRDefault="00E67B7E">
      <w:pPr>
        <w:rPr>
          <w:rFonts w:ascii="Arial" w:hAnsi="Arial" w:cs="Arial"/>
          <w:sz w:val="24"/>
          <w:szCs w:val="24"/>
          <w:lang w:val="fr-CA"/>
        </w:rPr>
      </w:pPr>
    </w:p>
    <w:p w:rsidR="004638BF" w:rsidRPr="004638BF" w:rsidRDefault="004638BF">
      <w:pPr>
        <w:rPr>
          <w:lang w:val="fr-CA"/>
        </w:rPr>
      </w:pPr>
    </w:p>
    <w:sectPr w:rsidR="004638BF" w:rsidRPr="004638BF" w:rsidSect="0099210E">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176"/>
    <w:multiLevelType w:val="hybridMultilevel"/>
    <w:tmpl w:val="6EE25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BF"/>
    <w:rsid w:val="002644DF"/>
    <w:rsid w:val="004638BF"/>
    <w:rsid w:val="006C0CF0"/>
    <w:rsid w:val="0099210E"/>
    <w:rsid w:val="00DF471A"/>
    <w:rsid w:val="00E67B7E"/>
    <w:rsid w:val="00F21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EBBE"/>
  <w15:docId w15:val="{C98706CE-A7D0-4624-843C-AD185F0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3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8BF"/>
    <w:rPr>
      <w:rFonts w:ascii="Tahoma" w:hAnsi="Tahoma" w:cs="Tahoma"/>
      <w:sz w:val="16"/>
      <w:szCs w:val="16"/>
    </w:rPr>
  </w:style>
  <w:style w:type="character" w:styleId="Lienhypertexte">
    <w:name w:val="Hyperlink"/>
    <w:basedOn w:val="Policepardfaut"/>
    <w:uiPriority w:val="99"/>
    <w:semiHidden/>
    <w:unhideWhenUsed/>
    <w:rsid w:val="00E67B7E"/>
    <w:rPr>
      <w:color w:val="0000FF"/>
      <w:u w:val="single"/>
    </w:rPr>
  </w:style>
  <w:style w:type="character" w:customStyle="1" w:styleId="apple-converted-space">
    <w:name w:val="apple-converted-space"/>
    <w:basedOn w:val="Policepardfaut"/>
    <w:rsid w:val="00E67B7E"/>
  </w:style>
  <w:style w:type="paragraph" w:styleId="Paragraphedeliste">
    <w:name w:val="List Paragraph"/>
    <w:basedOn w:val="Normal"/>
    <w:uiPriority w:val="34"/>
    <w:qFormat/>
    <w:rsid w:val="00E67B7E"/>
    <w:pPr>
      <w:ind w:left="720"/>
      <w:contextualSpacing/>
    </w:pPr>
  </w:style>
  <w:style w:type="table" w:styleId="Grilledutableau">
    <w:name w:val="Table Grid"/>
    <w:basedOn w:val="TableauNormal"/>
    <w:uiPriority w:val="59"/>
    <w:rsid w:val="0099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99210E"/>
    <w:pPr>
      <w:spacing w:after="0" w:line="240" w:lineRule="auto"/>
    </w:pPr>
    <w:rPr>
      <w:lang w:val="fr-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030">
      <w:bodyDiv w:val="1"/>
      <w:marLeft w:val="0"/>
      <w:marRight w:val="0"/>
      <w:marTop w:val="0"/>
      <w:marBottom w:val="0"/>
      <w:divBdr>
        <w:top w:val="none" w:sz="0" w:space="0" w:color="auto"/>
        <w:left w:val="none" w:sz="0" w:space="0" w:color="auto"/>
        <w:bottom w:val="none" w:sz="0" w:space="0" w:color="auto"/>
        <w:right w:val="none" w:sz="0" w:space="0" w:color="auto"/>
      </w:divBdr>
      <w:divsChild>
        <w:div w:id="1810318514">
          <w:marLeft w:val="0"/>
          <w:marRight w:val="0"/>
          <w:marTop w:val="0"/>
          <w:marBottom w:val="0"/>
          <w:divBdr>
            <w:top w:val="dotted" w:sz="6" w:space="11" w:color="CCCCCC"/>
            <w:left w:val="none" w:sz="0" w:space="0" w:color="auto"/>
            <w:bottom w:val="none" w:sz="0" w:space="0" w:color="auto"/>
            <w:right w:val="none" w:sz="0" w:space="0" w:color="auto"/>
          </w:divBdr>
        </w:div>
        <w:div w:id="2066024943">
          <w:marLeft w:val="0"/>
          <w:marRight w:val="0"/>
          <w:marTop w:val="0"/>
          <w:marBottom w:val="0"/>
          <w:divBdr>
            <w:top w:val="dotted" w:sz="6" w:space="11" w:color="CCCCCC"/>
            <w:left w:val="none" w:sz="0" w:space="0" w:color="auto"/>
            <w:bottom w:val="none" w:sz="0" w:space="0" w:color="auto"/>
            <w:right w:val="none" w:sz="0" w:space="0" w:color="auto"/>
          </w:divBdr>
        </w:div>
        <w:div w:id="853618304">
          <w:marLeft w:val="0"/>
          <w:marRight w:val="0"/>
          <w:marTop w:val="0"/>
          <w:marBottom w:val="0"/>
          <w:divBdr>
            <w:top w:val="dotted" w:sz="6" w:space="11" w:color="CCCCCC"/>
            <w:left w:val="none" w:sz="0" w:space="0" w:color="auto"/>
            <w:bottom w:val="none" w:sz="0" w:space="0" w:color="auto"/>
            <w:right w:val="none" w:sz="0" w:space="0" w:color="auto"/>
          </w:divBdr>
          <w:divsChild>
            <w:div w:id="6583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 Peddie</cp:lastModifiedBy>
  <cp:revision>2</cp:revision>
  <cp:lastPrinted>2018-09-11T16:02:00Z</cp:lastPrinted>
  <dcterms:created xsi:type="dcterms:W3CDTF">2018-09-11T16:03:00Z</dcterms:created>
  <dcterms:modified xsi:type="dcterms:W3CDTF">2018-09-11T16:03:00Z</dcterms:modified>
</cp:coreProperties>
</file>